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49" w:rsidRPr="00A013AB" w:rsidRDefault="00C806F2" w:rsidP="00DC029F">
      <w:pPr>
        <w:pStyle w:val="Default"/>
        <w:jc w:val="center"/>
        <w:rPr>
          <w:b/>
          <w:bCs/>
        </w:rPr>
      </w:pPr>
      <w:r w:rsidRPr="00A013AB">
        <w:rPr>
          <w:b/>
          <w:bCs/>
        </w:rPr>
        <w:t>S</w:t>
      </w:r>
      <w:r w:rsidR="00DC029F" w:rsidRPr="00A013AB">
        <w:rPr>
          <w:b/>
          <w:bCs/>
        </w:rPr>
        <w:t xml:space="preserve">RSG’s </w:t>
      </w:r>
      <w:r w:rsidR="00FA497B">
        <w:rPr>
          <w:b/>
          <w:bCs/>
        </w:rPr>
        <w:t>decision</w:t>
      </w:r>
      <w:r w:rsidR="00DC029F" w:rsidRPr="00A013AB">
        <w:rPr>
          <w:b/>
          <w:bCs/>
        </w:rPr>
        <w:t xml:space="preserve"> in the case of</w:t>
      </w:r>
    </w:p>
    <w:p w:rsidR="00513FE6" w:rsidRPr="00A013AB" w:rsidRDefault="00513FE6" w:rsidP="00DC029F">
      <w:pPr>
        <w:pStyle w:val="Default"/>
        <w:jc w:val="center"/>
        <w:rPr>
          <w:b/>
          <w:bCs/>
        </w:rPr>
      </w:pPr>
      <w:proofErr w:type="spellStart"/>
      <w:r w:rsidRPr="00A013AB">
        <w:rPr>
          <w:b/>
          <w:bCs/>
        </w:rPr>
        <w:t>Gani</w:t>
      </w:r>
      <w:proofErr w:type="spellEnd"/>
      <w:r w:rsidRPr="00A013AB">
        <w:rPr>
          <w:b/>
          <w:bCs/>
        </w:rPr>
        <w:t xml:space="preserve"> </w:t>
      </w:r>
      <w:proofErr w:type="spellStart"/>
      <w:r w:rsidRPr="00A013AB">
        <w:rPr>
          <w:b/>
          <w:bCs/>
        </w:rPr>
        <w:t>Emini</w:t>
      </w:r>
      <w:proofErr w:type="spellEnd"/>
      <w:r w:rsidRPr="00A013AB">
        <w:rPr>
          <w:b/>
          <w:bCs/>
        </w:rPr>
        <w:t xml:space="preserve"> (</w:t>
      </w:r>
      <w:r w:rsidR="002C60C8" w:rsidRPr="00A013AB">
        <w:rPr>
          <w:b/>
          <w:bCs/>
        </w:rPr>
        <w:t xml:space="preserve">case no. </w:t>
      </w:r>
      <w:r w:rsidRPr="00A013AB">
        <w:rPr>
          <w:b/>
          <w:bCs/>
        </w:rPr>
        <w:t>17/08)</w:t>
      </w:r>
    </w:p>
    <w:p w:rsidR="00E85806" w:rsidRPr="00A013AB" w:rsidRDefault="00E85806" w:rsidP="00DC029F">
      <w:pPr>
        <w:pStyle w:val="Default"/>
      </w:pPr>
    </w:p>
    <w:p w:rsidR="00DC029F" w:rsidRPr="00A013AB" w:rsidRDefault="00DC029F" w:rsidP="00A32DD5">
      <w:pPr>
        <w:rPr>
          <w:szCs w:val="24"/>
        </w:rPr>
      </w:pPr>
      <w:r w:rsidRPr="00A013AB">
        <w:rPr>
          <w:szCs w:val="24"/>
        </w:rPr>
        <w:t xml:space="preserve">After reviewing the Human Rights Advisory Panel </w:t>
      </w:r>
      <w:r w:rsidR="00B21848" w:rsidRPr="00A013AB">
        <w:rPr>
          <w:szCs w:val="24"/>
        </w:rPr>
        <w:t>(HRAP)</w:t>
      </w:r>
      <w:r w:rsidRPr="00A013AB">
        <w:rPr>
          <w:szCs w:val="24"/>
        </w:rPr>
        <w:t xml:space="preserve"> opinion in the case</w:t>
      </w:r>
      <w:r w:rsidR="00E85806" w:rsidRPr="00A013AB">
        <w:rPr>
          <w:szCs w:val="24"/>
        </w:rPr>
        <w:t>s</w:t>
      </w:r>
      <w:r w:rsidRPr="00A013AB">
        <w:rPr>
          <w:szCs w:val="24"/>
        </w:rPr>
        <w:t xml:space="preserve"> of </w:t>
      </w:r>
      <w:proofErr w:type="spellStart"/>
      <w:r w:rsidR="00513FE6" w:rsidRPr="00A013AB">
        <w:rPr>
          <w:szCs w:val="24"/>
        </w:rPr>
        <w:t>Gani</w:t>
      </w:r>
      <w:proofErr w:type="spellEnd"/>
      <w:r w:rsidR="00513FE6" w:rsidRPr="00A013AB">
        <w:rPr>
          <w:szCs w:val="24"/>
        </w:rPr>
        <w:t xml:space="preserve"> </w:t>
      </w:r>
      <w:proofErr w:type="spellStart"/>
      <w:r w:rsidR="00513FE6" w:rsidRPr="00A013AB">
        <w:rPr>
          <w:szCs w:val="24"/>
        </w:rPr>
        <w:t>Emini</w:t>
      </w:r>
      <w:proofErr w:type="spellEnd"/>
      <w:r w:rsidR="00513FE6" w:rsidRPr="00A013AB">
        <w:rPr>
          <w:szCs w:val="24"/>
        </w:rPr>
        <w:t xml:space="preserve"> (17/08),</w:t>
      </w:r>
      <w:r w:rsidR="00A32DD5" w:rsidRPr="00A013AB">
        <w:rPr>
          <w:rFonts w:cs="Times New Roman"/>
          <w:color w:val="000000"/>
          <w:szCs w:val="24"/>
        </w:rPr>
        <w:t xml:space="preserve"> </w:t>
      </w:r>
      <w:r w:rsidRPr="00A013AB">
        <w:rPr>
          <w:szCs w:val="24"/>
        </w:rPr>
        <w:t xml:space="preserve">Special Representative of the Secretary-General </w:t>
      </w:r>
      <w:r w:rsidR="00B21848" w:rsidRPr="00A013AB">
        <w:rPr>
          <w:szCs w:val="24"/>
        </w:rPr>
        <w:t>Lamberto Zannier</w:t>
      </w:r>
      <w:r w:rsidRPr="00A013AB">
        <w:rPr>
          <w:szCs w:val="24"/>
        </w:rPr>
        <w:t xml:space="preserve"> informed HRAP on </w:t>
      </w:r>
      <w:r w:rsidR="00513FE6" w:rsidRPr="00A013AB">
        <w:rPr>
          <w:szCs w:val="24"/>
        </w:rPr>
        <w:t>18 February 2011</w:t>
      </w:r>
      <w:r w:rsidRPr="00A013AB">
        <w:rPr>
          <w:szCs w:val="24"/>
        </w:rPr>
        <w:t xml:space="preserve"> of the following in relation to its recommendations: </w:t>
      </w:r>
    </w:p>
    <w:p w:rsidR="00A406ED" w:rsidRPr="00A013AB" w:rsidRDefault="00A406ED" w:rsidP="00DC029F">
      <w:pPr>
        <w:pStyle w:val="Default"/>
      </w:pPr>
    </w:p>
    <w:p w:rsidR="00513FE6" w:rsidRPr="00A013AB" w:rsidRDefault="00A32DD5" w:rsidP="00A32DD5">
      <w:pPr>
        <w:pStyle w:val="ListParagraph"/>
        <w:numPr>
          <w:ilvl w:val="0"/>
          <w:numId w:val="1"/>
        </w:numPr>
        <w:rPr>
          <w:szCs w:val="24"/>
        </w:rPr>
      </w:pPr>
      <w:r w:rsidRPr="00A013AB">
        <w:rPr>
          <w:szCs w:val="24"/>
        </w:rPr>
        <w:t xml:space="preserve">UNMIK in light of the recommendation of the Panel intends to </w:t>
      </w:r>
      <w:r w:rsidR="00513FE6" w:rsidRPr="00A013AB">
        <w:rPr>
          <w:szCs w:val="24"/>
        </w:rPr>
        <w:t xml:space="preserve">write to the President of the District Court of </w:t>
      </w:r>
      <w:proofErr w:type="spellStart"/>
      <w:r w:rsidR="00513FE6" w:rsidRPr="00A013AB">
        <w:rPr>
          <w:szCs w:val="24"/>
        </w:rPr>
        <w:t>Peja</w:t>
      </w:r>
      <w:proofErr w:type="spellEnd"/>
      <w:r w:rsidR="00513FE6" w:rsidRPr="00A013AB">
        <w:rPr>
          <w:szCs w:val="24"/>
        </w:rPr>
        <w:t>/</w:t>
      </w:r>
      <w:proofErr w:type="spellStart"/>
      <w:r w:rsidR="00513FE6" w:rsidRPr="00A013AB">
        <w:rPr>
          <w:szCs w:val="24"/>
        </w:rPr>
        <w:t>Pec</w:t>
      </w:r>
      <w:proofErr w:type="spellEnd"/>
      <w:r w:rsidR="00513FE6" w:rsidRPr="00A013AB">
        <w:rPr>
          <w:szCs w:val="24"/>
        </w:rPr>
        <w:t xml:space="preserve"> and to share with him HRAP’s opinion in the case. </w:t>
      </w:r>
    </w:p>
    <w:p w:rsidR="00A32DD5" w:rsidRPr="00A013AB" w:rsidRDefault="00A32DD5" w:rsidP="00513FE6">
      <w:pPr>
        <w:pStyle w:val="ListParagraph"/>
        <w:rPr>
          <w:szCs w:val="24"/>
        </w:rPr>
      </w:pPr>
    </w:p>
    <w:p w:rsidR="00A32DD5" w:rsidRPr="00A013AB" w:rsidRDefault="00A32DD5" w:rsidP="00A406ED">
      <w:pPr>
        <w:rPr>
          <w:szCs w:val="24"/>
        </w:rPr>
      </w:pPr>
    </w:p>
    <w:sectPr w:rsidR="00A32DD5" w:rsidRPr="00A013AB" w:rsidSect="00C92449">
      <w:pgSz w:w="12240" w:h="16340"/>
      <w:pgMar w:top="1867" w:right="990" w:bottom="1440" w:left="12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7410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84136"/>
    <w:multiLevelType w:val="hybridMultilevel"/>
    <w:tmpl w:val="D90A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B7F74"/>
    <w:multiLevelType w:val="hybridMultilevel"/>
    <w:tmpl w:val="9B5E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29F"/>
    <w:rsid w:val="00097331"/>
    <w:rsid w:val="000E5174"/>
    <w:rsid w:val="00172CF7"/>
    <w:rsid w:val="002C60C8"/>
    <w:rsid w:val="0032164B"/>
    <w:rsid w:val="003862CA"/>
    <w:rsid w:val="00511180"/>
    <w:rsid w:val="00513FE6"/>
    <w:rsid w:val="006A28F9"/>
    <w:rsid w:val="00706360"/>
    <w:rsid w:val="008C6B6C"/>
    <w:rsid w:val="008D67D5"/>
    <w:rsid w:val="00A013AB"/>
    <w:rsid w:val="00A32DD5"/>
    <w:rsid w:val="00A406ED"/>
    <w:rsid w:val="00AB2D00"/>
    <w:rsid w:val="00B21848"/>
    <w:rsid w:val="00B74E17"/>
    <w:rsid w:val="00C806F2"/>
    <w:rsid w:val="00C85C79"/>
    <w:rsid w:val="00C92449"/>
    <w:rsid w:val="00D348AC"/>
    <w:rsid w:val="00D4251B"/>
    <w:rsid w:val="00D86CF3"/>
    <w:rsid w:val="00D956C1"/>
    <w:rsid w:val="00DC029F"/>
    <w:rsid w:val="00DF2662"/>
    <w:rsid w:val="00E85806"/>
    <w:rsid w:val="00F96132"/>
    <w:rsid w:val="00FA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29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C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EMINI, Gani</Reference>
    <Case_x0020_Year xmlns="63130c8a-8d1f-4e28-8ee3-43603ca9ef3b">2008</Case_x0020_Year>
    <Case_x0020_Status xmlns="16f2acb5-7363-4076-9084-069fc3bb4325">.</Case_x0020_Status>
    <Date_x0020_of_x0020_Adoption xmlns="16f2acb5-7363-4076-9084-069fc3bb4325">2011-02-17T23:00:00+00:00</Date_x0020_of_x0020_Adoption>
    <Case_x0020_Number xmlns="16f2acb5-7363-4076-9084-069fc3bb4325">017/08</Case_x0020_Number>
    <Type_x0020_of_x0020_Document xmlns="16f2acb5-7363-4076-9084-069fc3bb4325">SRSG’s decision</Type_x0020_of_x0020_Document>
    <_dlc_DocId xmlns="b9fab99d-1571-47f6-8995-3a195ef041f8">M5JDUUKXSQ5W-25-442</_dlc_DocId>
    <_dlc_DocIdUrl xmlns="b9fab99d-1571-47f6-8995-3a195ef041f8">
      <Url>http://prod.unmikonline.org/hrap/Eng/_layouts/DocIdRedir.aspx?ID=M5JDUUKXSQ5W-25-442</Url>
      <Description>M5JDUUKXSQ5W-25-442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488D0-98CC-4E0F-ABE3-5A93D0EC88E0}"/>
</file>

<file path=customXml/itemProps2.xml><?xml version="1.0" encoding="utf-8"?>
<ds:datastoreItem xmlns:ds="http://schemas.openxmlformats.org/officeDocument/2006/customXml" ds:itemID="{0873851F-AC61-41B4-8535-00BF6A7072D0}"/>
</file>

<file path=customXml/itemProps3.xml><?xml version="1.0" encoding="utf-8"?>
<ds:datastoreItem xmlns:ds="http://schemas.openxmlformats.org/officeDocument/2006/customXml" ds:itemID="{72CD40FC-EEDD-4FCB-A3FE-5EB3009B0EBC}"/>
</file>

<file path=customXml/itemProps4.xml><?xml version="1.0" encoding="utf-8"?>
<ds:datastoreItem xmlns:ds="http://schemas.openxmlformats.org/officeDocument/2006/customXml" ds:itemID="{054C7477-AB08-43BC-99F5-5AA9532B2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2</cp:revision>
  <cp:lastPrinted>2012-03-16T14:19:00Z</cp:lastPrinted>
  <dcterms:created xsi:type="dcterms:W3CDTF">2012-04-25T08:42:00Z</dcterms:created>
  <dcterms:modified xsi:type="dcterms:W3CDTF">2012-04-25T08:42:00Z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4af22d7a-9cac-4f24-9c00-8e785060f6c4</vt:lpwstr>
  </property>
  <property fmtid="{D5CDD505-2E9C-101B-9397-08002B2CF9AE}" pid="4" name="Order">
    <vt:r8>44200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